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200" w:rsidRDefault="00583200" w:rsidP="00583200">
      <w:pPr>
        <w:spacing w:line="360" w:lineRule="auto"/>
        <w:rPr>
          <w:sz w:val="28"/>
          <w:szCs w:val="28"/>
        </w:rPr>
      </w:pPr>
    </w:p>
    <w:p w:rsidR="00583200" w:rsidRDefault="00583200" w:rsidP="00583200">
      <w:pPr>
        <w:spacing w:line="360" w:lineRule="auto"/>
        <w:jc w:val="center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drawing>
          <wp:inline distT="0" distB="0" distL="0" distR="0" wp14:anchorId="5D2E4111" wp14:editId="52830AE2">
            <wp:extent cx="3409950" cy="289560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换热器综合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12494" cy="2897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3200" w:rsidRPr="005A293F" w:rsidRDefault="00583200" w:rsidP="00583200">
      <w:pPr>
        <w:spacing w:line="360" w:lineRule="auto"/>
        <w:rPr>
          <w:sz w:val="28"/>
          <w:szCs w:val="28"/>
        </w:rPr>
      </w:pPr>
      <w:r w:rsidRPr="005A293F">
        <w:rPr>
          <w:rFonts w:hint="eastAsia"/>
          <w:sz w:val="28"/>
          <w:szCs w:val="28"/>
        </w:rPr>
        <w:t>设备名称：换热器综合实验装置</w:t>
      </w:r>
    </w:p>
    <w:p w:rsidR="002F22E1" w:rsidRDefault="00583200" w:rsidP="00583200">
      <w:r w:rsidRPr="005A293F">
        <w:rPr>
          <w:rFonts w:hint="eastAsia"/>
          <w:sz w:val="28"/>
          <w:szCs w:val="28"/>
        </w:rPr>
        <w:t>用途：测读出相应测温点的温度数值，</w:t>
      </w:r>
      <w:proofErr w:type="gramStart"/>
      <w:r w:rsidRPr="005A293F">
        <w:rPr>
          <w:rFonts w:hint="eastAsia"/>
          <w:sz w:val="28"/>
          <w:szCs w:val="28"/>
        </w:rPr>
        <w:t>同时测读转子流量计</w:t>
      </w:r>
      <w:proofErr w:type="gramEnd"/>
      <w:r w:rsidRPr="005A293F">
        <w:rPr>
          <w:rFonts w:hint="eastAsia"/>
          <w:sz w:val="28"/>
          <w:szCs w:val="28"/>
        </w:rPr>
        <w:t>冷—热流体的流量读数并计算出换热器的总传热系数，热平衡误差等，比较套管式换热器，螺旋板式换热器和列管式换热器不同的流动方式，不同工况的传热情况和性能分析。</w:t>
      </w:r>
      <w:bookmarkStart w:id="0" w:name="_GoBack"/>
      <w:bookmarkEnd w:id="0"/>
    </w:p>
    <w:sectPr w:rsidR="002F22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6C8" w:rsidRDefault="004566C8" w:rsidP="00583200">
      <w:r>
        <w:separator/>
      </w:r>
    </w:p>
  </w:endnote>
  <w:endnote w:type="continuationSeparator" w:id="0">
    <w:p w:rsidR="004566C8" w:rsidRDefault="004566C8" w:rsidP="00583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6C8" w:rsidRDefault="004566C8" w:rsidP="00583200">
      <w:r>
        <w:separator/>
      </w:r>
    </w:p>
  </w:footnote>
  <w:footnote w:type="continuationSeparator" w:id="0">
    <w:p w:rsidR="004566C8" w:rsidRDefault="004566C8" w:rsidP="0058320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2B0"/>
    <w:rsid w:val="002F22E1"/>
    <w:rsid w:val="004566C8"/>
    <w:rsid w:val="00583200"/>
    <w:rsid w:val="006D6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320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832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8320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8320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83200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583200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8320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320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832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8320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8320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83200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583200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8320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</Words>
  <Characters>104</Characters>
  <Application>Microsoft Office Word</Application>
  <DocSecurity>0</DocSecurity>
  <Lines>1</Lines>
  <Paragraphs>1</Paragraphs>
  <ScaleCrop>false</ScaleCrop>
  <Company>微软中国</Company>
  <LinksUpToDate>false</LinksUpToDate>
  <CharactersWithSpaces>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2017-10-26T02:25:00Z</dcterms:created>
  <dcterms:modified xsi:type="dcterms:W3CDTF">2017-10-26T02:25:00Z</dcterms:modified>
</cp:coreProperties>
</file>